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600" w:firstRow="0" w:lastRow="0" w:firstColumn="0" w:lastColumn="0" w:noHBand="1" w:noVBand="1"/>
      </w:tblPr>
      <w:tblGrid>
        <w:gridCol w:w="3563"/>
        <w:gridCol w:w="6553"/>
        <w:gridCol w:w="222"/>
      </w:tblGrid>
      <w:tr w:rsidR="004D1136" w:rsidTr="004D1136">
        <w:trPr>
          <w:trHeight w:val="2466"/>
        </w:trPr>
        <w:tc>
          <w:tcPr>
            <w:tcW w:w="0" w:type="auto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203200</wp:posOffset>
                  </wp:positionV>
                  <wp:extent cx="1989455" cy="263779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455" cy="263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Тоханова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Ясмина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Рустамовна </w:t>
            </w:r>
          </w:p>
          <w:p w:rsidR="004D1136" w:rsidRDefault="004D11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Қаржыгер</w:t>
            </w:r>
          </w:p>
          <w:p w:rsidR="004D1136" w:rsidRDefault="004D11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D1136" w:rsidRDefault="004D11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4D1136" w:rsidRDefault="004D11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4.11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.2001</w:t>
            </w:r>
          </w:p>
          <w:p w:rsidR="004D1136" w:rsidRDefault="004D11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4D1136" w:rsidRDefault="004D11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4D1136" w:rsidRDefault="004D11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772792727</w:t>
            </w:r>
          </w:p>
          <w:p w:rsidR="004D1136" w:rsidRDefault="004D113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yasm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in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tohanova</w:t>
            </w:r>
            <w:proofErr w:type="spellEnd"/>
            <w:proofErr w:type="gram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D1136" w:rsidRDefault="004D113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D1136" w:rsidRPr="004D1136" w:rsidTr="004D1136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4D1136" w:rsidRDefault="004D1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4D1136" w:rsidRDefault="004D11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4D1136" w:rsidRDefault="004D11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Жусан банк, Талдықорған қаласы</w:t>
            </w:r>
          </w:p>
          <w:p w:rsidR="004D1136" w:rsidRDefault="004D11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4D1136" w:rsidRDefault="004D11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4D1136" w:rsidRDefault="004D11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D1136" w:rsidRDefault="004D113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D1136" w:rsidRPr="004D1136" w:rsidTr="004D1136">
        <w:tc>
          <w:tcPr>
            <w:tcW w:w="0" w:type="auto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4D1136" w:rsidRDefault="004D113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Қаржы</w:t>
            </w:r>
          </w:p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толық күндізгі</w:t>
            </w:r>
          </w:p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 құрайды.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D1136" w:rsidTr="004D1136">
        <w:tc>
          <w:tcPr>
            <w:tcW w:w="0" w:type="auto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D1136" w:rsidRDefault="004D113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-—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D1136" w:rsidRDefault="004D113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4D1136" w:rsidRPr="004D1136" w:rsidTr="004D1136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Қаржы, банк ісін білу</w:t>
            </w:r>
          </w:p>
          <w:p w:rsidR="004D1136" w:rsidRDefault="004D113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Қазақстан Республикасының салық жүйесі саласындағы білім</w:t>
            </w:r>
          </w:p>
          <w:p w:rsidR="004D1136" w:rsidRDefault="004D113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Excel, MS PowerPoint.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D1136" w:rsidRDefault="004D113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D1136" w:rsidRPr="004D1136" w:rsidTr="004D1136">
        <w:trPr>
          <w:trHeight w:val="758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Сауатты жазбаша сөйлеу</w:t>
            </w:r>
          </w:p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Тәртіптілік, ұқыптылық</w:t>
            </w:r>
          </w:p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Тапсырыстарды уақытында орындау</w:t>
            </w:r>
          </w:p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Тыңдау және жақсы нәтижелерге назар аудару қабілеті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D1136" w:rsidRPr="004D1136" w:rsidTr="004D1136">
        <w:trPr>
          <w:trHeight w:val="1041"/>
        </w:trPr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  <w:p w:rsidR="004D1136" w:rsidRDefault="004D1136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D1136" w:rsidRDefault="004D113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D1136" w:rsidRPr="004D1136" w:rsidTr="004D1136"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pStyle w:val="HTML"/>
              <w:spacing w:line="480" w:lineRule="atLeast"/>
              <w:rPr>
                <w:rFonts w:ascii="Times New Roman" w:hAnsi="Times New Roman" w:cs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• Бос уақыттағы әрекеттеріңіз: </w:t>
            </w:r>
            <w:r>
              <w:rPr>
                <w:rStyle w:val="y2iqfc"/>
                <w:rFonts w:ascii="Times New Roman" w:hAnsi="Times New Roman" w:cs="Times New Roman"/>
                <w:sz w:val="28"/>
                <w:szCs w:val="28"/>
                <w:lang w:val="kk-KZ" w:eastAsia="en-US"/>
              </w:rPr>
              <w:t>Спорт, кітап оқу, тамақ дайындау</w:t>
            </w:r>
          </w:p>
        </w:tc>
        <w:tc>
          <w:tcPr>
            <w:tcW w:w="0" w:type="auto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4D1136" w:rsidRDefault="004D1136">
            <w:pPr>
              <w:pStyle w:val="HTML"/>
              <w:spacing w:line="4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</w:tbl>
    <w:p w:rsidR="004D1136" w:rsidRDefault="004D1136" w:rsidP="004D113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D1136" w:rsidRDefault="004D1136" w:rsidP="004D113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10890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1"/>
        <w:gridCol w:w="14"/>
        <w:gridCol w:w="7685"/>
      </w:tblGrid>
      <w:tr w:rsidR="004D1136" w:rsidTr="004D1136">
        <w:trPr>
          <w:trHeight w:val="2466"/>
        </w:trPr>
        <w:tc>
          <w:tcPr>
            <w:tcW w:w="32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3810</wp:posOffset>
                  </wp:positionV>
                  <wp:extent cx="1806575" cy="2395220"/>
                  <wp:effectExtent l="0" t="0" r="3175" b="508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2395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Тоханова Ясмина Рустамовна</w:t>
            </w:r>
          </w:p>
          <w:bookmarkEnd w:id="0"/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Финансист</w:t>
            </w: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4D1136" w:rsidRDefault="004D113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 высшее</w:t>
            </w:r>
          </w:p>
          <w:p w:rsidR="004D1136" w:rsidRDefault="004D113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 24.11.2001</w:t>
            </w:r>
          </w:p>
          <w:p w:rsidR="004D1136" w:rsidRDefault="004D113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4D1136" w:rsidRDefault="004D113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8777279727</w:t>
            </w:r>
          </w:p>
          <w:p w:rsidR="004D1136" w:rsidRDefault="004D113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>ya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smin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tohanova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4D1136" w:rsidTr="004D1136">
        <w:tc>
          <w:tcPr>
            <w:tcW w:w="31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     </w:t>
            </w:r>
          </w:p>
        </w:tc>
        <w:tc>
          <w:tcPr>
            <w:tcW w:w="7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Финансист</w:t>
            </w:r>
          </w:p>
          <w:p w:rsidR="004D1136" w:rsidRDefault="004D1136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2021 г. </w:t>
            </w:r>
          </w:p>
          <w:p w:rsidR="004D1136" w:rsidRDefault="004D113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Жусан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банк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г.Талдыкорган</w:t>
            </w:r>
            <w:proofErr w:type="spellEnd"/>
          </w:p>
          <w:p w:rsidR="004D1136" w:rsidRDefault="004D11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4D1136" w:rsidRDefault="004D11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2022г.</w:t>
            </w:r>
          </w:p>
          <w:p w:rsidR="004D1136" w:rsidRDefault="004D113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государственными доходами по городу Талдыкорган</w:t>
            </w:r>
          </w:p>
        </w:tc>
      </w:tr>
      <w:tr w:rsidR="004D1136" w:rsidTr="004D1136">
        <w:tc>
          <w:tcPr>
            <w:tcW w:w="32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4D1136" w:rsidRDefault="004D11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:rsidR="004D1136" w:rsidRDefault="004D113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Очное полное</w:t>
            </w:r>
          </w:p>
          <w:p w:rsidR="004D1136" w:rsidRDefault="004D113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за всё время обучения — .</w:t>
            </w:r>
          </w:p>
        </w:tc>
      </w:tr>
      <w:tr w:rsidR="004D1136" w:rsidTr="004D1136">
        <w:tc>
          <w:tcPr>
            <w:tcW w:w="32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4D1136" w:rsidRDefault="004D11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4D1136" w:rsidRDefault="004D113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——</w:t>
            </w:r>
          </w:p>
        </w:tc>
      </w:tr>
      <w:tr w:rsidR="004D1136" w:rsidRPr="004D1136" w:rsidTr="004D1136">
        <w:tc>
          <w:tcPr>
            <w:tcW w:w="32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финансов, банковского дела</w:t>
            </w:r>
          </w:p>
          <w:p w:rsidR="004D1136" w:rsidRDefault="004D113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в сфере налоговой системы РК</w:t>
            </w:r>
          </w:p>
          <w:p w:rsidR="004D1136" w:rsidRDefault="004D113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4D1136" w:rsidTr="004D1136">
        <w:trPr>
          <w:trHeight w:val="758"/>
        </w:trPr>
        <w:tc>
          <w:tcPr>
            <w:tcW w:w="32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pPr w:leftFromText="180" w:rightFromText="180" w:bottomFromText="200" w:vertAnchor="page" w:horzAnchor="page" w:tblpX="857" w:tblpY="676"/>
              <w:tblW w:w="107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3049"/>
              <w:gridCol w:w="7691"/>
            </w:tblGrid>
            <w:tr w:rsidR="004D1136" w:rsidRPr="004D1136">
              <w:trPr>
                <w:trHeight w:val="2466"/>
              </w:trPr>
              <w:tc>
                <w:tcPr>
                  <w:tcW w:w="3046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6DBE1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Pr="004D1136" w:rsidRDefault="004D1136">
                  <w:pPr>
                    <w:widowControl w:val="0"/>
                    <w:tabs>
                      <w:tab w:val="left" w:pos="1230"/>
                    </w:tabs>
                    <w:spacing w:after="0"/>
                    <w:contextualSpacing/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val="en-US" w:eastAsia="ru-RU"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-46355</wp:posOffset>
                        </wp:positionH>
                        <wp:positionV relativeFrom="paragraph">
                          <wp:posOffset>7620</wp:posOffset>
                        </wp:positionV>
                        <wp:extent cx="1723390" cy="2286000"/>
                        <wp:effectExtent l="0" t="0" r="0" b="0"/>
                        <wp:wrapTopAndBottom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3390" cy="22860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7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4D1136" w:rsidRDefault="004D1136">
                  <w:pPr>
                    <w:widowControl w:val="0"/>
                    <w:spacing w:after="0"/>
                    <w:contextualSpacing/>
                    <w:rPr>
                      <w:rFonts w:ascii="Times New Roman" w:eastAsia="Arial" w:hAnsi="Times New Roman" w:cs="Times New Roman"/>
                      <w:sz w:val="20"/>
                      <w:szCs w:val="20"/>
                      <w:lang w:val="en-US" w:eastAsia="ru-RU"/>
                    </w:rPr>
                  </w:pPr>
                  <w:proofErr w:type="spellStart"/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Tokhanova</w:t>
                  </w:r>
                  <w:proofErr w:type="spellEnd"/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Yasmina</w:t>
                  </w:r>
                  <w:proofErr w:type="spellEnd"/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Rustamovna</w:t>
                  </w:r>
                  <w:proofErr w:type="spellEnd"/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Financier</w:t>
                  </w:r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  <w:t>E</w:t>
                  </w: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 xml:space="preserve">ducation: </w:t>
                  </w: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  <w:t>H</w:t>
                  </w: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>igher</w:t>
                  </w:r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 xml:space="preserve">Date of birth: </w:t>
                  </w: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  <w:t>24.11.2001</w:t>
                  </w:r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 xml:space="preserve">City: </w:t>
                  </w:r>
                  <w:proofErr w:type="spellStart"/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  <w:t>Taldykorgan</w:t>
                  </w:r>
                  <w:proofErr w:type="spellEnd"/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>Relationship status: -</w:t>
                  </w:r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 xml:space="preserve">Phone: </w:t>
                  </w: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  <w:t>87772792727</w:t>
                  </w:r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>Email:</w:t>
                  </w:r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yasmin.tohanova@mail.com</w:t>
                  </w:r>
                </w:p>
              </w:tc>
            </w:tr>
            <w:tr w:rsidR="004D1136" w:rsidRPr="004D1136">
              <w:tc>
                <w:tcPr>
                  <w:tcW w:w="305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6DBE1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/>
                    <w:jc w:val="right"/>
                    <w:outlineLvl w:val="0"/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val="en-US" w:eastAsia="ru-RU"/>
                    </w:rPr>
                  </w:pPr>
                </w:p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/>
                    <w:jc w:val="right"/>
                    <w:outlineLvl w:val="0"/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val="kk-KZ" w:eastAsia="ru-RU"/>
                    </w:rPr>
                    <w:t xml:space="preserve">WORK EXPERIENCE TRAINING PRACTICE </w:t>
                  </w:r>
                </w:p>
              </w:tc>
              <w:tc>
                <w:tcPr>
                  <w:tcW w:w="7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4D1136" w:rsidRDefault="004D1136">
                  <w:pPr>
                    <w:widowControl w:val="0"/>
                    <w:spacing w:after="12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Financier</w:t>
                  </w:r>
                </w:p>
                <w:p w:rsidR="004D1136" w:rsidRDefault="004D1136">
                  <w:pPr>
                    <w:widowControl w:val="0"/>
                    <w:spacing w:after="12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2021</w:t>
                  </w:r>
                </w:p>
                <w:p w:rsidR="004D1136" w:rsidRDefault="004D1136">
                  <w:pPr>
                    <w:widowControl w:val="0"/>
                    <w:spacing w:after="12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Zhusan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bank in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Taldykorgan</w:t>
                  </w:r>
                  <w:proofErr w:type="spellEnd"/>
                </w:p>
                <w:p w:rsidR="004D1136" w:rsidRDefault="004D1136">
                  <w:pPr>
                    <w:widowControl w:val="0"/>
                    <w:spacing w:after="12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</w:p>
                <w:p w:rsidR="004D1136" w:rsidRDefault="004D1136">
                  <w:pPr>
                    <w:widowControl w:val="0"/>
                    <w:spacing w:after="12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2022</w:t>
                  </w:r>
                </w:p>
                <w:p w:rsidR="004D1136" w:rsidRDefault="004D1136">
                  <w:pPr>
                    <w:widowControl w:val="0"/>
                    <w:spacing w:after="120" w:line="240" w:lineRule="auto"/>
                    <w:outlineLvl w:val="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State revenue management for the city of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Taldykorgan</w:t>
                  </w:r>
                  <w:proofErr w:type="spellEnd"/>
                </w:p>
              </w:tc>
            </w:tr>
            <w:tr w:rsidR="004D1136" w:rsidRPr="004D1136">
              <w:tc>
                <w:tcPr>
                  <w:tcW w:w="3050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6DBE1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/>
                    <w:contextualSpacing/>
                    <w:jc w:val="right"/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eastAsia="ru-RU"/>
                    </w:rPr>
                    <w:t>EDUCATION</w:t>
                  </w:r>
                </w:p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jc w:val="right"/>
                    <w:outlineLvl w:val="0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Default="004D1136">
                  <w:pPr>
                    <w:widowControl w:val="0"/>
                    <w:spacing w:after="0" w:line="360" w:lineRule="auto"/>
                    <w:outlineLvl w:val="1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kk-KZ" w:eastAsia="ru-RU"/>
                    </w:rPr>
                    <w:t>Financ</w:t>
                  </w:r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y</w:t>
                  </w:r>
                </w:p>
                <w:p w:rsidR="004D1136" w:rsidRDefault="004D1136">
                  <w:pPr>
                    <w:widowControl w:val="0"/>
                    <w:spacing w:after="0" w:line="360" w:lineRule="auto"/>
                    <w:outlineLvl w:val="1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>May 2022, Full-time</w:t>
                  </w:r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>Zhetysu University named after Ilyas Zhansugurov, Taldykorgan city</w:t>
                  </w:r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>The average score (</w:t>
                  </w: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highlight w:val="yellow"/>
                      <w:lang w:val="kk-KZ" w:eastAsia="ru-RU"/>
                    </w:rPr>
                    <w:t>GPA</w:t>
                  </w: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 xml:space="preserve">) for the entire time of study is </w:t>
                  </w:r>
                </w:p>
              </w:tc>
            </w:tr>
            <w:tr w:rsidR="004D1136">
              <w:tc>
                <w:tcPr>
                  <w:tcW w:w="3050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6DBE1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/>
                    <w:contextualSpacing/>
                    <w:jc w:val="right"/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eastAsia="ru-RU"/>
                    </w:rPr>
                    <w:t>ADDITIONAL EDUCATION TRAINING AND COURSES</w:t>
                  </w:r>
                </w:p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 w:line="240" w:lineRule="auto"/>
                    <w:jc w:val="right"/>
                    <w:outlineLvl w:val="0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kk-KZ" w:eastAsia="ru-RU"/>
                    </w:rPr>
                  </w:pPr>
                </w:p>
                <w:p w:rsidR="004D1136" w:rsidRDefault="004D1136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 xml:space="preserve">      ——</w:t>
                  </w:r>
                </w:p>
              </w:tc>
            </w:tr>
            <w:tr w:rsidR="004D1136" w:rsidRPr="004D1136">
              <w:tc>
                <w:tcPr>
                  <w:tcW w:w="305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6DBE1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/>
                    <w:jc w:val="right"/>
                    <w:outlineLvl w:val="0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eastAsia="ru-RU"/>
                    </w:rPr>
                    <w:t>PROFESSIONAL SKILLS</w:t>
                  </w:r>
                </w:p>
              </w:tc>
              <w:tc>
                <w:tcPr>
                  <w:tcW w:w="7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Default="004D1136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pacing w:after="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Knowledge of finance, banking system</w:t>
                  </w:r>
                </w:p>
                <w:p w:rsidR="004D1136" w:rsidRDefault="004D1136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pacing w:after="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Knowledge in the field of the tax system of the Republic of    Kazakhstan</w:t>
                  </w:r>
                </w:p>
                <w:p w:rsidR="004D1136" w:rsidRDefault="004D1136">
                  <w:pPr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pacing w:after="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PC knowledge: MS Word, MS Excel, MS PowerPoint.</w:t>
                  </w:r>
                </w:p>
              </w:tc>
            </w:tr>
            <w:tr w:rsidR="004D1136" w:rsidRPr="004D1136">
              <w:trPr>
                <w:trHeight w:val="758"/>
              </w:trPr>
              <w:tc>
                <w:tcPr>
                  <w:tcW w:w="305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6DBE1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/>
                    <w:jc w:val="right"/>
                    <w:outlineLvl w:val="0"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PERSONAL QUALITIES</w:t>
                  </w:r>
                </w:p>
              </w:tc>
              <w:tc>
                <w:tcPr>
                  <w:tcW w:w="7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Default="004D1136">
                  <w:pPr>
                    <w:widowControl w:val="0"/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Competent</w:t>
                  </w:r>
                  <w:proofErr w:type="spellEnd"/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written</w:t>
                  </w:r>
                  <w:proofErr w:type="spellEnd"/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speech</w:t>
                  </w:r>
                  <w:proofErr w:type="spellEnd"/>
                </w:p>
                <w:p w:rsidR="004D1136" w:rsidRDefault="004D1136">
                  <w:pPr>
                    <w:widowControl w:val="0"/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Discipline</w:t>
                  </w:r>
                  <w:proofErr w:type="spellEnd"/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eastAsia="ru-RU"/>
                    </w:rPr>
                    <w:t>accuracy</w:t>
                  </w:r>
                  <w:proofErr w:type="spellEnd"/>
                </w:p>
                <w:p w:rsidR="004D1136" w:rsidRDefault="004D1136">
                  <w:pPr>
                    <w:widowControl w:val="0"/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Execution of orders on time</w:t>
                  </w:r>
                </w:p>
                <w:p w:rsidR="004D1136" w:rsidRDefault="004D1136">
                  <w:pPr>
                    <w:widowControl w:val="0"/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Ability to listen and focus on good results</w:t>
                  </w:r>
                </w:p>
              </w:tc>
            </w:tr>
            <w:tr w:rsidR="004D1136" w:rsidRPr="004D1136" w:rsidTr="004D1136">
              <w:trPr>
                <w:trHeight w:val="1098"/>
              </w:trPr>
              <w:tc>
                <w:tcPr>
                  <w:tcW w:w="305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6DBE1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/>
                    <w:jc w:val="right"/>
                    <w:outlineLvl w:val="0"/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val="kk-KZ" w:eastAsia="ru-RU"/>
                    </w:rPr>
                    <w:t>ACHIEVEMENTS:</w:t>
                  </w:r>
                </w:p>
              </w:tc>
              <w:tc>
                <w:tcPr>
                  <w:tcW w:w="7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Default="004D1136">
                  <w:pPr>
                    <w:widowControl w:val="0"/>
                    <w:numPr>
                      <w:ilvl w:val="0"/>
                      <w:numId w:val="3"/>
                    </w:numPr>
                    <w:spacing w:after="0"/>
                    <w:contextualSpacing/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z w:val="24"/>
                      <w:szCs w:val="24"/>
                      <w:lang w:val="kk-KZ" w:eastAsia="ru-RU"/>
                    </w:rPr>
                    <w:t>During the internship was marked with an "excellent" rating</w:t>
                  </w:r>
                </w:p>
              </w:tc>
            </w:tr>
            <w:tr w:rsidR="004D1136" w:rsidRPr="004D1136">
              <w:tc>
                <w:tcPr>
                  <w:tcW w:w="3050" w:type="dxa"/>
                  <w:tcBorders>
                    <w:top w:val="nil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6DBE1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Default="004D1136">
                  <w:pPr>
                    <w:widowControl w:val="0"/>
                    <w:tabs>
                      <w:tab w:val="left" w:pos="1230"/>
                    </w:tabs>
                    <w:spacing w:after="0"/>
                    <w:contextualSpacing/>
                    <w:jc w:val="right"/>
                    <w:rPr>
                      <w:rFonts w:ascii="Times New Roman" w:eastAsia="Arial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smallCaps/>
                      <w:spacing w:val="5"/>
                      <w:sz w:val="24"/>
                      <w:szCs w:val="24"/>
                      <w:u w:val="single"/>
                      <w:lang w:eastAsia="ru-RU"/>
                    </w:rPr>
                    <w:t>ADDITIONAL INFORMATION:</w:t>
                  </w:r>
                </w:p>
              </w:tc>
              <w:tc>
                <w:tcPr>
                  <w:tcW w:w="7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  <w:hideMark/>
                </w:tcPr>
                <w:p w:rsidR="004D1136" w:rsidRDefault="004D1136">
                  <w:pPr>
                    <w:widowControl w:val="0"/>
                    <w:numPr>
                      <w:ilvl w:val="0"/>
                      <w:numId w:val="3"/>
                    </w:numPr>
                    <w:spacing w:after="0"/>
                    <w:contextualSpacing/>
                    <w:rPr>
                      <w:rFonts w:ascii="Times New Roman" w:eastAsia="Arial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Arial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Your free time activities: Sports, reading, cooking</w:t>
                  </w:r>
                </w:p>
              </w:tc>
            </w:tr>
          </w:tbl>
          <w:p w:rsidR="004D1136" w:rsidRDefault="004D11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D1136" w:rsidRDefault="004D113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 w:type="page"/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Грамотная письменная речь</w:t>
            </w:r>
          </w:p>
          <w:p w:rsidR="004D1136" w:rsidRDefault="004D11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аккуратность</w:t>
            </w:r>
          </w:p>
          <w:p w:rsidR="004D1136" w:rsidRDefault="004D11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Исполнение поручений в срок</w:t>
            </w:r>
          </w:p>
          <w:p w:rsidR="004D1136" w:rsidRDefault="004D113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слушать и ориентированность на хороший результат</w:t>
            </w:r>
          </w:p>
        </w:tc>
      </w:tr>
      <w:tr w:rsidR="004D1136" w:rsidTr="004D1136">
        <w:trPr>
          <w:trHeight w:val="1041"/>
        </w:trPr>
        <w:tc>
          <w:tcPr>
            <w:tcW w:w="32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4D1136" w:rsidRDefault="004D113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D1136" w:rsidTr="004D1136">
        <w:trPr>
          <w:trHeight w:val="25"/>
        </w:trPr>
        <w:tc>
          <w:tcPr>
            <w:tcW w:w="32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4D1136" w:rsidRDefault="004D113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Занятие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спортом ,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чтение , кулинария </w:t>
            </w:r>
          </w:p>
          <w:p w:rsidR="004D1136" w:rsidRDefault="004D113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136" w:rsidRPr="004D1136" w:rsidRDefault="004D1136" w:rsidP="004D113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4D1136" w:rsidRPr="004D1136" w:rsidTr="004D113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7620</wp:posOffset>
                  </wp:positionV>
                  <wp:extent cx="1723390" cy="228600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390" cy="22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Tokhanova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Yasmina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Rustamovna</w:t>
            </w:r>
            <w:proofErr w:type="spellEnd"/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Financier</w:t>
            </w: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ducation: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igher</w:t>
            </w: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24.11.2001</w:t>
            </w: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 -</w:t>
            </w: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87772792727</w:t>
            </w: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yasmin.tohanova@mail.com</w:t>
            </w:r>
          </w:p>
        </w:tc>
      </w:tr>
      <w:tr w:rsidR="004D1136" w:rsidRPr="004D1136" w:rsidTr="004D1136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4D1136" w:rsidRDefault="004D113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Financier</w:t>
            </w:r>
          </w:p>
          <w:p w:rsidR="004D1136" w:rsidRDefault="004D113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  <w:p w:rsidR="004D1136" w:rsidRDefault="004D113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Zhusan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bank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4D1136" w:rsidRDefault="004D113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D1136" w:rsidRDefault="004D113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  <w:p w:rsidR="004D1136" w:rsidRDefault="004D113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State revenue management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4D1136" w:rsidRPr="004D1136" w:rsidTr="004D1136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4D1136" w:rsidRDefault="004D11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Financ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</w:t>
            </w:r>
          </w:p>
          <w:p w:rsidR="004D1136" w:rsidRDefault="004D113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</w:t>
            </w: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 for the entire time of study is </w:t>
            </w:r>
          </w:p>
        </w:tc>
      </w:tr>
      <w:tr w:rsidR="004D1136" w:rsidTr="004D1136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4D1136" w:rsidRDefault="004D113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4D1136" w:rsidRDefault="004D113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     ——</w:t>
            </w:r>
          </w:p>
        </w:tc>
      </w:tr>
      <w:tr w:rsidR="004D1136" w:rsidRPr="004D1136" w:rsidTr="004D1136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 w:rsidP="001D680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finance, banking system</w:t>
            </w:r>
          </w:p>
          <w:p w:rsidR="004D1136" w:rsidRDefault="004D1136" w:rsidP="001D680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in the field of the tax system of the Republic of    Kazakhstan</w:t>
            </w:r>
          </w:p>
          <w:p w:rsidR="004D1136" w:rsidRDefault="004D1136" w:rsidP="001D680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4D1136" w:rsidRPr="004D1136" w:rsidTr="004D1136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 w:rsidP="001D68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Competent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written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speech</w:t>
            </w:r>
            <w:proofErr w:type="spellEnd"/>
          </w:p>
          <w:p w:rsidR="004D1136" w:rsidRDefault="004D1136" w:rsidP="001D68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accuracy</w:t>
            </w:r>
            <w:proofErr w:type="spellEnd"/>
          </w:p>
          <w:p w:rsidR="004D1136" w:rsidRDefault="004D1136" w:rsidP="001D68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Execution of orders on time</w:t>
            </w:r>
          </w:p>
          <w:p w:rsidR="004D1136" w:rsidRDefault="004D1136" w:rsidP="001D680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listen and focus on good results</w:t>
            </w:r>
          </w:p>
        </w:tc>
      </w:tr>
      <w:tr w:rsidR="004D1136" w:rsidRPr="004D1136" w:rsidTr="004D1136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 w:rsidP="001D680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4D1136" w:rsidRPr="004D1136" w:rsidTr="004D1136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1136" w:rsidRDefault="004D1136" w:rsidP="001D680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Your free time activities: Sports, reading, cooking</w:t>
            </w:r>
          </w:p>
        </w:tc>
      </w:tr>
    </w:tbl>
    <w:p w:rsidR="004D1136" w:rsidRDefault="004D1136" w:rsidP="004D113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D1136" w:rsidRDefault="004D1136" w:rsidP="004D113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p w:rsidR="004660C1" w:rsidRPr="004D1136" w:rsidRDefault="004660C1">
      <w:pPr>
        <w:rPr>
          <w:lang w:val="kk-KZ"/>
        </w:rPr>
      </w:pPr>
    </w:p>
    <w:sectPr w:rsidR="004660C1" w:rsidRPr="004D1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136"/>
    <w:rsid w:val="004660C1"/>
    <w:rsid w:val="004D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C81BD-0B2B-4917-817B-D131D901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D11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D11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1136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1136"/>
    <w:pPr>
      <w:ind w:left="720"/>
      <w:contextualSpacing/>
    </w:pPr>
  </w:style>
  <w:style w:type="character" w:customStyle="1" w:styleId="y2iqfc">
    <w:name w:val="y2iqfc"/>
    <w:basedOn w:val="a0"/>
    <w:rsid w:val="004D1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2022-11-22T10:13:00Z</dcterms:created>
  <dcterms:modified xsi:type="dcterms:W3CDTF">2022-11-22T10:16:00Z</dcterms:modified>
</cp:coreProperties>
</file>